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5ECDB" w14:textId="0507213D" w:rsidR="00EA081F" w:rsidRPr="004B5BC6" w:rsidRDefault="00AA1CC5" w:rsidP="00FF7417">
      <w:pPr>
        <w:spacing w:after="0" w:line="240" w:lineRule="auto"/>
        <w:ind w:left="19" w:right="16" w:hanging="10"/>
        <w:jc w:val="center"/>
        <w:rPr>
          <w:sz w:val="24"/>
          <w:szCs w:val="24"/>
        </w:rPr>
      </w:pPr>
      <w:r w:rsidRPr="004B5BC6">
        <w:rPr>
          <w:b/>
          <w:sz w:val="24"/>
          <w:szCs w:val="24"/>
        </w:rPr>
        <w:t>ACCORDO Dl RISERVATEZZA</w:t>
      </w:r>
    </w:p>
    <w:p w14:paraId="69DC7D59" w14:textId="77777777" w:rsidR="00EA081F" w:rsidRPr="004B5BC6" w:rsidRDefault="00AA1CC5" w:rsidP="00FF7417">
      <w:pPr>
        <w:pStyle w:val="Titolo1"/>
        <w:spacing w:after="0" w:line="240" w:lineRule="auto"/>
        <w:ind w:left="76" w:right="3"/>
        <w:jc w:val="center"/>
        <w:rPr>
          <w:sz w:val="24"/>
          <w:szCs w:val="24"/>
        </w:rPr>
      </w:pPr>
      <w:r w:rsidRPr="004B5BC6">
        <w:rPr>
          <w:b/>
          <w:sz w:val="24"/>
          <w:szCs w:val="24"/>
        </w:rPr>
        <w:t>TRA</w:t>
      </w:r>
    </w:p>
    <w:p w14:paraId="0268602F" w14:textId="093AC756" w:rsidR="003803A4" w:rsidRPr="00E345B8" w:rsidRDefault="00E345B8" w:rsidP="00FF7417">
      <w:pPr>
        <w:spacing w:after="0" w:line="240" w:lineRule="auto"/>
        <w:ind w:left="2645" w:right="2622" w:hanging="10"/>
        <w:jc w:val="center"/>
        <w:rPr>
          <w:b/>
          <w:bCs/>
          <w:sz w:val="24"/>
          <w:szCs w:val="24"/>
        </w:rPr>
      </w:pPr>
      <w:r w:rsidRPr="00E345B8">
        <w:rPr>
          <w:b/>
          <w:bCs/>
          <w:sz w:val="24"/>
          <w:szCs w:val="24"/>
        </w:rPr>
        <w:t xml:space="preserve">ISTITUTO DI ISTRUZIONE ‘C. CAVOUR’ </w:t>
      </w:r>
    </w:p>
    <w:p w14:paraId="5C50CB36" w14:textId="77777777" w:rsidR="003803A4" w:rsidRPr="004B5BC6" w:rsidRDefault="003803A4" w:rsidP="00FF7417">
      <w:pPr>
        <w:spacing w:after="0" w:line="240" w:lineRule="auto"/>
        <w:ind w:left="2645" w:right="2622" w:hanging="10"/>
        <w:jc w:val="center"/>
        <w:rPr>
          <w:b/>
          <w:sz w:val="24"/>
          <w:szCs w:val="24"/>
        </w:rPr>
      </w:pPr>
    </w:p>
    <w:p w14:paraId="4AC1BFD5" w14:textId="0A8CF2F1" w:rsidR="00EA081F" w:rsidRPr="004B5BC6" w:rsidRDefault="00AA1CC5" w:rsidP="00FF7417">
      <w:pPr>
        <w:spacing w:after="0" w:line="240" w:lineRule="auto"/>
        <w:ind w:left="2645" w:right="2622" w:hanging="10"/>
        <w:jc w:val="center"/>
        <w:rPr>
          <w:sz w:val="24"/>
          <w:szCs w:val="24"/>
        </w:rPr>
      </w:pPr>
      <w:r w:rsidRPr="004B5BC6">
        <w:rPr>
          <w:b/>
          <w:sz w:val="24"/>
          <w:szCs w:val="24"/>
        </w:rPr>
        <w:t>e</w:t>
      </w:r>
    </w:p>
    <w:p w14:paraId="23EDE8C1" w14:textId="77777777" w:rsidR="003803A4" w:rsidRPr="004B5BC6" w:rsidRDefault="003803A4" w:rsidP="003803A4">
      <w:pPr>
        <w:spacing w:after="0" w:line="240" w:lineRule="auto"/>
        <w:ind w:left="10" w:right="276" w:hanging="10"/>
        <w:rPr>
          <w:sz w:val="24"/>
          <w:szCs w:val="24"/>
        </w:rPr>
      </w:pPr>
    </w:p>
    <w:p w14:paraId="22C1A23B" w14:textId="77777777" w:rsidR="00B4470C" w:rsidRDefault="00B4470C" w:rsidP="00B4470C"/>
    <w:p w14:paraId="58E9299D" w14:textId="643CE5EF" w:rsidR="00B4470C" w:rsidRPr="00B4470C" w:rsidRDefault="00B4470C" w:rsidP="00B4470C">
      <w:pPr>
        <w:ind w:left="0" w:firstLine="0"/>
        <w:rPr>
          <w:sz w:val="24"/>
          <w:szCs w:val="24"/>
        </w:rPr>
      </w:pPr>
      <w:r w:rsidRPr="00B4470C">
        <w:rPr>
          <w:sz w:val="24"/>
          <w:szCs w:val="24"/>
        </w:rPr>
        <w:t>il dipendente ________________________________________, nato a ______________ il ___________ in servizio presso l’ISTITUTO DI ISTRUZIONE ‘C. CAVOUR’ di Vercelli</w:t>
      </w:r>
    </w:p>
    <w:p w14:paraId="43DEC610" w14:textId="77777777" w:rsidR="00B4470C" w:rsidRDefault="00B4470C" w:rsidP="00FF7417">
      <w:pPr>
        <w:pStyle w:val="Titolo1"/>
        <w:spacing w:after="0" w:line="240" w:lineRule="auto"/>
        <w:ind w:left="76"/>
        <w:jc w:val="center"/>
        <w:rPr>
          <w:b/>
          <w:sz w:val="24"/>
          <w:szCs w:val="24"/>
        </w:rPr>
      </w:pPr>
    </w:p>
    <w:p w14:paraId="00B54217" w14:textId="750109B8" w:rsidR="00EA081F" w:rsidRPr="004B5BC6" w:rsidRDefault="00AA1CC5" w:rsidP="00FF7417">
      <w:pPr>
        <w:pStyle w:val="Titolo1"/>
        <w:spacing w:after="0" w:line="240" w:lineRule="auto"/>
        <w:ind w:left="76"/>
        <w:jc w:val="center"/>
        <w:rPr>
          <w:b/>
          <w:sz w:val="24"/>
          <w:szCs w:val="24"/>
        </w:rPr>
      </w:pPr>
      <w:r w:rsidRPr="004B5BC6">
        <w:rPr>
          <w:b/>
          <w:sz w:val="24"/>
          <w:szCs w:val="24"/>
        </w:rPr>
        <w:t>PREMESSO CHE</w:t>
      </w:r>
    </w:p>
    <w:p w14:paraId="0ABB805D" w14:textId="77777777" w:rsidR="003803A4" w:rsidRPr="004B5BC6" w:rsidRDefault="003803A4" w:rsidP="003803A4">
      <w:pPr>
        <w:rPr>
          <w:sz w:val="24"/>
          <w:szCs w:val="24"/>
        </w:rPr>
      </w:pPr>
    </w:p>
    <w:p w14:paraId="44B52A06" w14:textId="3DA53109" w:rsidR="00EA081F" w:rsidRDefault="003803A4" w:rsidP="00FF7417">
      <w:pPr>
        <w:numPr>
          <w:ilvl w:val="0"/>
          <w:numId w:val="5"/>
        </w:numPr>
        <w:spacing w:after="0" w:line="240" w:lineRule="auto"/>
        <w:ind w:right="0" w:hanging="426"/>
        <w:rPr>
          <w:sz w:val="24"/>
          <w:szCs w:val="24"/>
        </w:rPr>
      </w:pPr>
      <w:r w:rsidRPr="004B5BC6">
        <w:rPr>
          <w:sz w:val="24"/>
          <w:szCs w:val="24"/>
        </w:rPr>
        <w:t>L’istituto</w:t>
      </w:r>
      <w:r w:rsidR="00AA1CC5" w:rsidRPr="004B5BC6">
        <w:rPr>
          <w:sz w:val="24"/>
          <w:szCs w:val="24"/>
        </w:rPr>
        <w:t xml:space="preserve">, con Delibera del Consiglio </w:t>
      </w:r>
      <w:r w:rsidRPr="004B5BC6">
        <w:rPr>
          <w:sz w:val="24"/>
          <w:szCs w:val="24"/>
        </w:rPr>
        <w:t xml:space="preserve">del </w:t>
      </w:r>
      <w:r w:rsidR="001A404F">
        <w:rPr>
          <w:sz w:val="24"/>
          <w:szCs w:val="24"/>
        </w:rPr>
        <w:t xml:space="preserve">24 maggio </w:t>
      </w:r>
      <w:proofErr w:type="gramStart"/>
      <w:r w:rsidR="001A404F">
        <w:rPr>
          <w:sz w:val="24"/>
          <w:szCs w:val="24"/>
        </w:rPr>
        <w:t xml:space="preserve">2024 </w:t>
      </w:r>
      <w:r w:rsidR="00AA1CC5" w:rsidRPr="004B5BC6">
        <w:rPr>
          <w:sz w:val="24"/>
          <w:szCs w:val="24"/>
        </w:rPr>
        <w:t xml:space="preserve"> ha</w:t>
      </w:r>
      <w:proofErr w:type="gramEnd"/>
      <w:r w:rsidR="00AA1CC5" w:rsidRPr="004B5BC6">
        <w:rPr>
          <w:sz w:val="24"/>
          <w:szCs w:val="24"/>
        </w:rPr>
        <w:t xml:space="preserve"> stabilito l'adozione di una procedura atta a garantire la tutela </w:t>
      </w:r>
      <w:r w:rsidR="00B4470C">
        <w:rPr>
          <w:sz w:val="24"/>
          <w:szCs w:val="24"/>
        </w:rPr>
        <w:t xml:space="preserve">delle persone componenti la comunità scolastica </w:t>
      </w:r>
      <w:r w:rsidR="00AA1CC5" w:rsidRPr="004B5BC6">
        <w:rPr>
          <w:sz w:val="24"/>
          <w:szCs w:val="24"/>
        </w:rPr>
        <w:t xml:space="preserve"> </w:t>
      </w:r>
      <w:r w:rsidR="00B4470C">
        <w:rPr>
          <w:sz w:val="24"/>
          <w:szCs w:val="24"/>
        </w:rPr>
        <w:t xml:space="preserve">che </w:t>
      </w:r>
      <w:r w:rsidR="00AA1CC5" w:rsidRPr="004B5BC6">
        <w:rPr>
          <w:sz w:val="24"/>
          <w:szCs w:val="24"/>
        </w:rPr>
        <w:t>abbiano intrapreso il percorso di "riattribuzione di genere", prevedendo la possibile attivazione - su istanza del soggetto interessato - di una carriera "alias", la cui efficacia sia strettamente circoscritta alle attività che si svolgono all'interno del</w:t>
      </w:r>
      <w:r w:rsidR="004B5BC6" w:rsidRPr="004B5BC6">
        <w:rPr>
          <w:sz w:val="24"/>
          <w:szCs w:val="24"/>
        </w:rPr>
        <w:t xml:space="preserve">l’istituto </w:t>
      </w:r>
      <w:r w:rsidR="00AA1CC5" w:rsidRPr="004B5BC6">
        <w:rPr>
          <w:sz w:val="24"/>
          <w:szCs w:val="24"/>
        </w:rPr>
        <w:t>e ai servizi erogati dall'Istituto stesso;</w:t>
      </w:r>
    </w:p>
    <w:p w14:paraId="3E463D00" w14:textId="47DD72C7" w:rsidR="00B4470C" w:rsidRDefault="00B4470C" w:rsidP="00B4470C">
      <w:pPr>
        <w:pStyle w:val="Paragrafoelenco"/>
        <w:numPr>
          <w:ilvl w:val="0"/>
          <w:numId w:val="5"/>
        </w:numPr>
        <w:rPr>
          <w:sz w:val="24"/>
          <w:szCs w:val="24"/>
        </w:rPr>
      </w:pPr>
      <w:r>
        <w:rPr>
          <w:sz w:val="24"/>
          <w:szCs w:val="24"/>
        </w:rPr>
        <w:t xml:space="preserve">Il dipendente </w:t>
      </w:r>
      <w:r w:rsidRPr="00B4470C">
        <w:rPr>
          <w:sz w:val="24"/>
          <w:szCs w:val="24"/>
        </w:rPr>
        <w:t xml:space="preserve">ha intrapreso il percorso di transizione di genere di cui alla legge n. 164 del 1982 e </w:t>
      </w:r>
      <w:proofErr w:type="spellStart"/>
      <w:r w:rsidRPr="00B4470C">
        <w:rPr>
          <w:sz w:val="24"/>
          <w:szCs w:val="24"/>
        </w:rPr>
        <w:t>s.m.i.</w:t>
      </w:r>
      <w:proofErr w:type="spellEnd"/>
    </w:p>
    <w:p w14:paraId="7EDE18B4" w14:textId="256ECD60" w:rsidR="00EA081F" w:rsidRPr="00B4470C" w:rsidRDefault="00B4470C" w:rsidP="00B4470C">
      <w:pPr>
        <w:pStyle w:val="Paragrafoelenco"/>
        <w:numPr>
          <w:ilvl w:val="0"/>
          <w:numId w:val="5"/>
        </w:numPr>
        <w:rPr>
          <w:sz w:val="24"/>
          <w:szCs w:val="24"/>
        </w:rPr>
      </w:pPr>
      <w:r>
        <w:rPr>
          <w:sz w:val="24"/>
          <w:szCs w:val="24"/>
        </w:rPr>
        <w:t xml:space="preserve">Il dipendente </w:t>
      </w:r>
      <w:r w:rsidR="00AA1CC5" w:rsidRPr="00B4470C">
        <w:rPr>
          <w:sz w:val="24"/>
          <w:szCs w:val="24"/>
        </w:rPr>
        <w:t>ha presentato istanza di</w:t>
      </w:r>
      <w:r w:rsidR="00E345B8" w:rsidRPr="00B4470C">
        <w:rPr>
          <w:sz w:val="24"/>
          <w:szCs w:val="24"/>
        </w:rPr>
        <w:t xml:space="preserve"> </w:t>
      </w:r>
      <w:r w:rsidR="00AA1CC5" w:rsidRPr="00B4470C">
        <w:rPr>
          <w:sz w:val="24"/>
          <w:szCs w:val="24"/>
        </w:rPr>
        <w:t>attivazione della carriera "alias";</w:t>
      </w:r>
    </w:p>
    <w:p w14:paraId="2966AAB4" w14:textId="46293C77" w:rsidR="00EA081F" w:rsidRPr="004B5BC6" w:rsidRDefault="00B4470C" w:rsidP="00FF7417">
      <w:pPr>
        <w:numPr>
          <w:ilvl w:val="0"/>
          <w:numId w:val="5"/>
        </w:numPr>
        <w:spacing w:after="0" w:line="240" w:lineRule="auto"/>
        <w:ind w:right="0" w:hanging="426"/>
        <w:rPr>
          <w:sz w:val="24"/>
          <w:szCs w:val="24"/>
        </w:rPr>
      </w:pPr>
      <w:r>
        <w:rPr>
          <w:sz w:val="24"/>
          <w:szCs w:val="24"/>
        </w:rPr>
        <w:t xml:space="preserve">Il dipendente </w:t>
      </w:r>
      <w:r w:rsidR="00AA1CC5" w:rsidRPr="004B5BC6">
        <w:rPr>
          <w:sz w:val="24"/>
          <w:szCs w:val="24"/>
        </w:rPr>
        <w:t xml:space="preserve">dichiara di avere individuato, ai soli effetti del presente accordo, il nominativo </w:t>
      </w:r>
      <w:r>
        <w:rPr>
          <w:sz w:val="24"/>
          <w:szCs w:val="24"/>
        </w:rPr>
        <w:t>_________________________</w:t>
      </w:r>
      <w:r w:rsidR="00AA1CC5" w:rsidRPr="004B5BC6">
        <w:rPr>
          <w:sz w:val="24"/>
          <w:szCs w:val="24"/>
        </w:rPr>
        <w:t>, sostitutivo del nome anagrafico</w:t>
      </w:r>
      <w:r w:rsidR="00E345B8">
        <w:rPr>
          <w:sz w:val="24"/>
          <w:szCs w:val="24"/>
        </w:rPr>
        <w:t xml:space="preserve"> </w:t>
      </w:r>
      <w:r>
        <w:rPr>
          <w:sz w:val="24"/>
          <w:szCs w:val="24"/>
        </w:rPr>
        <w:t>_________________________</w:t>
      </w:r>
    </w:p>
    <w:p w14:paraId="7FB00725" w14:textId="5DDC3A0C" w:rsidR="00EA081F" w:rsidRPr="004B5BC6" w:rsidRDefault="001A404F" w:rsidP="00FF7417">
      <w:pPr>
        <w:numPr>
          <w:ilvl w:val="0"/>
          <w:numId w:val="5"/>
        </w:numPr>
        <w:spacing w:after="0" w:line="240" w:lineRule="auto"/>
        <w:ind w:right="0" w:hanging="426"/>
        <w:rPr>
          <w:sz w:val="24"/>
          <w:szCs w:val="24"/>
        </w:rPr>
      </w:pPr>
      <w:r>
        <w:rPr>
          <w:sz w:val="24"/>
          <w:szCs w:val="24"/>
        </w:rPr>
        <w:t>Il Dirigente Scolastico</w:t>
      </w:r>
      <w:r w:rsidR="00AA1CC5" w:rsidRPr="004B5BC6">
        <w:rPr>
          <w:sz w:val="24"/>
          <w:szCs w:val="24"/>
        </w:rPr>
        <w:t xml:space="preserve"> ha nominato il/la sig./sig.ra </w:t>
      </w:r>
      <w:r w:rsidR="002845BE">
        <w:rPr>
          <w:sz w:val="24"/>
          <w:szCs w:val="24"/>
        </w:rPr>
        <w:t xml:space="preserve">_________________________ </w:t>
      </w:r>
      <w:r w:rsidR="00AA1CC5" w:rsidRPr="004B5BC6">
        <w:rPr>
          <w:sz w:val="24"/>
          <w:szCs w:val="24"/>
        </w:rPr>
        <w:t xml:space="preserve">"referente amministrativo" per la gestione amministrativa della carriera </w:t>
      </w:r>
      <w:r w:rsidR="00B4470C">
        <w:rPr>
          <w:sz w:val="24"/>
          <w:szCs w:val="24"/>
        </w:rPr>
        <w:t xml:space="preserve">del personale </w:t>
      </w:r>
      <w:r w:rsidR="00AA1CC5" w:rsidRPr="004B5BC6">
        <w:rPr>
          <w:sz w:val="24"/>
          <w:szCs w:val="24"/>
        </w:rPr>
        <w:t>con carriera "alias".</w:t>
      </w:r>
    </w:p>
    <w:p w14:paraId="1F0F0ACF" w14:textId="77777777" w:rsidR="00EA081F" w:rsidRDefault="00AA1CC5" w:rsidP="00FF7417">
      <w:pPr>
        <w:pStyle w:val="Titolo1"/>
        <w:spacing w:after="0" w:line="240" w:lineRule="auto"/>
        <w:ind w:left="76" w:right="3"/>
        <w:jc w:val="center"/>
        <w:rPr>
          <w:b/>
          <w:sz w:val="24"/>
          <w:szCs w:val="24"/>
        </w:rPr>
      </w:pPr>
      <w:r w:rsidRPr="004B5BC6">
        <w:rPr>
          <w:b/>
          <w:sz w:val="24"/>
          <w:szCs w:val="24"/>
        </w:rPr>
        <w:t>SI CONCORDA QUANTO SEGUE</w:t>
      </w:r>
    </w:p>
    <w:p w14:paraId="5317E81D" w14:textId="77777777" w:rsidR="004B5BC6" w:rsidRPr="004B5BC6" w:rsidRDefault="004B5BC6" w:rsidP="004B5BC6"/>
    <w:p w14:paraId="1F1E5E20" w14:textId="032CF5C0" w:rsidR="00EA081F" w:rsidRPr="004B5BC6" w:rsidRDefault="004B5BC6" w:rsidP="00FF7417">
      <w:pPr>
        <w:numPr>
          <w:ilvl w:val="0"/>
          <w:numId w:val="6"/>
        </w:numPr>
        <w:spacing w:after="0" w:line="240" w:lineRule="auto"/>
        <w:ind w:right="115" w:hanging="360"/>
        <w:rPr>
          <w:sz w:val="24"/>
          <w:szCs w:val="24"/>
        </w:rPr>
      </w:pPr>
      <w:r w:rsidRPr="004B5BC6">
        <w:rPr>
          <w:sz w:val="24"/>
          <w:szCs w:val="24"/>
        </w:rPr>
        <w:t>L’Istituto</w:t>
      </w:r>
      <w:r w:rsidR="00AA1CC5" w:rsidRPr="004B5BC6">
        <w:rPr>
          <w:sz w:val="24"/>
          <w:szCs w:val="24"/>
        </w:rPr>
        <w:t xml:space="preserve"> si impegna ad attivare per </w:t>
      </w:r>
      <w:r w:rsidR="00B4470C">
        <w:rPr>
          <w:sz w:val="24"/>
          <w:szCs w:val="24"/>
        </w:rPr>
        <w:t xml:space="preserve">il dipendente </w:t>
      </w:r>
      <w:r w:rsidR="00AA1CC5" w:rsidRPr="004B5BC6">
        <w:rPr>
          <w:sz w:val="24"/>
          <w:szCs w:val="24"/>
        </w:rPr>
        <w:t>richiedente la carriera "alias", mediante assegnazione di un nome elettivo alternativo, transitorio e non consolidabile.</w:t>
      </w:r>
    </w:p>
    <w:p w14:paraId="6B0DAA91" w14:textId="2F4C01FB" w:rsidR="00EA081F" w:rsidRPr="004B5BC6" w:rsidRDefault="00AA1CC5" w:rsidP="00FF7417">
      <w:pPr>
        <w:numPr>
          <w:ilvl w:val="0"/>
          <w:numId w:val="6"/>
        </w:numPr>
        <w:spacing w:after="0" w:line="240" w:lineRule="auto"/>
        <w:ind w:right="115" w:hanging="360"/>
        <w:rPr>
          <w:sz w:val="24"/>
          <w:szCs w:val="24"/>
        </w:rPr>
      </w:pPr>
      <w:r w:rsidRPr="004B5BC6">
        <w:rPr>
          <w:sz w:val="24"/>
          <w:szCs w:val="24"/>
        </w:rPr>
        <w:t xml:space="preserve">Il nome dell'identità elettiva sarà l'unico visibile internamente a tutti i servizi </w:t>
      </w:r>
      <w:r w:rsidR="00B4470C">
        <w:rPr>
          <w:sz w:val="24"/>
          <w:szCs w:val="24"/>
        </w:rPr>
        <w:t>del personale</w:t>
      </w:r>
      <w:r w:rsidRPr="004B5BC6">
        <w:rPr>
          <w:sz w:val="24"/>
          <w:szCs w:val="24"/>
        </w:rPr>
        <w:t>, costituendo di fatto l'unico nome a cui ricondurre la persona</w:t>
      </w:r>
      <w:r w:rsidR="009A03EB">
        <w:rPr>
          <w:sz w:val="24"/>
          <w:szCs w:val="24"/>
        </w:rPr>
        <w:t xml:space="preserve">: </w:t>
      </w:r>
      <w:r w:rsidR="009A03EB" w:rsidRPr="009A03EB">
        <w:rPr>
          <w:sz w:val="24"/>
          <w:szCs w:val="24"/>
        </w:rPr>
        <w:t>L’identità alias da utilizzare, anche con riferimento a quanto previsto dall’art. 55-novies del d.lgs. n. 165 del 2001, al posto del nominativo effettivo risultante nel fascicolo personale, riguarda, a titolo esemplificativo, il cartellino di riconoscimento, le credenziali per la posta elettronica, la targhetta sulla porta d’ufficio, eventuali tabelle di turno orari esposte negli spazi comuni, nonché divise di lavoro corrispondenti al genere di elezione della persona e la possibilità di utilizzare spogliatoio e servizi igienici neutri rispetto al genere, se presenti, o corrispondenti all’identità di genere del lavoratore.</w:t>
      </w:r>
    </w:p>
    <w:p w14:paraId="06557EAE" w14:textId="4FAA4C61" w:rsidR="00EA081F" w:rsidRPr="004B5BC6" w:rsidRDefault="00AA1CC5" w:rsidP="00FF7417">
      <w:pPr>
        <w:numPr>
          <w:ilvl w:val="0"/>
          <w:numId w:val="6"/>
        </w:numPr>
        <w:spacing w:after="0" w:line="240" w:lineRule="auto"/>
        <w:ind w:right="115" w:hanging="360"/>
        <w:rPr>
          <w:sz w:val="24"/>
          <w:szCs w:val="24"/>
        </w:rPr>
      </w:pPr>
      <w:r w:rsidRPr="004B5BC6">
        <w:rPr>
          <w:sz w:val="24"/>
          <w:szCs w:val="24"/>
        </w:rPr>
        <w:t xml:space="preserve">La carriera alias non è aggiuntiva e coincide giuridicamente con quella già attivata (al momento </w:t>
      </w:r>
      <w:r w:rsidR="00B4470C">
        <w:rPr>
          <w:sz w:val="24"/>
          <w:szCs w:val="24"/>
        </w:rPr>
        <w:t xml:space="preserve">della presa di servizio </w:t>
      </w:r>
      <w:r w:rsidRPr="004B5BC6">
        <w:rPr>
          <w:sz w:val="24"/>
          <w:szCs w:val="24"/>
        </w:rPr>
        <w:t>contenente i dati anagrafici) e riferita alla persona richiedente e resta attiva fintantoché prosegue la carriera, fatte salve le richieste di interruzione avanzate dalla persona richiedente o le cause di interruzione previste nell'apposito Regolamento.</w:t>
      </w:r>
    </w:p>
    <w:p w14:paraId="18E99262" w14:textId="5340FFAD" w:rsidR="00EA081F" w:rsidRPr="004B5BC6" w:rsidRDefault="00AA1CC5" w:rsidP="00FF7417">
      <w:pPr>
        <w:numPr>
          <w:ilvl w:val="0"/>
          <w:numId w:val="6"/>
        </w:numPr>
        <w:spacing w:after="0" w:line="240" w:lineRule="auto"/>
        <w:ind w:right="115" w:hanging="360"/>
        <w:rPr>
          <w:sz w:val="24"/>
          <w:szCs w:val="24"/>
        </w:rPr>
      </w:pPr>
      <w:r w:rsidRPr="004B5BC6">
        <w:rPr>
          <w:sz w:val="24"/>
          <w:szCs w:val="24"/>
        </w:rPr>
        <w:t>Nel momento in cui l'Autorità giudiziaria competente autorizzerà la rettificazione di attribuzione del sesso, il cambiamento di genere avrà efficacia sulla carriera effettiva e conseguentemente, la carriera "alias", e dunque l'identità elettiva, sarà eliminata, senza alcuna possibilità di risalire alla precedente identità anagrafica.</w:t>
      </w:r>
    </w:p>
    <w:p w14:paraId="53A183C8" w14:textId="408F34D9" w:rsidR="00EA081F" w:rsidRPr="004B5BC6" w:rsidRDefault="00AA1CC5" w:rsidP="00FF7417">
      <w:pPr>
        <w:numPr>
          <w:ilvl w:val="0"/>
          <w:numId w:val="6"/>
        </w:numPr>
        <w:spacing w:after="0" w:line="240" w:lineRule="auto"/>
        <w:ind w:right="115" w:hanging="360"/>
        <w:rPr>
          <w:sz w:val="24"/>
          <w:szCs w:val="24"/>
        </w:rPr>
      </w:pPr>
      <w:r w:rsidRPr="004B5BC6">
        <w:rPr>
          <w:sz w:val="24"/>
          <w:szCs w:val="24"/>
        </w:rPr>
        <w:lastRenderedPageBreak/>
        <w:t>Tutte le certificazioni a rilevanza esterna rilasciate dal</w:t>
      </w:r>
      <w:r w:rsidR="004B5BC6" w:rsidRPr="004B5BC6">
        <w:rPr>
          <w:sz w:val="24"/>
          <w:szCs w:val="24"/>
        </w:rPr>
        <w:t xml:space="preserve">l’Istituto </w:t>
      </w:r>
      <w:r w:rsidRPr="004B5BC6">
        <w:rPr>
          <w:sz w:val="24"/>
          <w:szCs w:val="24"/>
        </w:rPr>
        <w:t>saranno riferite unicamente all'identità anagrafica depositat</w:t>
      </w:r>
      <w:r w:rsidR="00B4470C">
        <w:rPr>
          <w:sz w:val="24"/>
          <w:szCs w:val="24"/>
        </w:rPr>
        <w:t>a</w:t>
      </w:r>
      <w:r w:rsidRPr="004B5BC6">
        <w:rPr>
          <w:sz w:val="24"/>
          <w:szCs w:val="24"/>
        </w:rPr>
        <w:t xml:space="preserve"> presso la segreteria.</w:t>
      </w:r>
    </w:p>
    <w:p w14:paraId="5A1A84CD" w14:textId="77777777" w:rsidR="00B4470C" w:rsidRDefault="00AA1CC5" w:rsidP="00FF7417">
      <w:pPr>
        <w:numPr>
          <w:ilvl w:val="0"/>
          <w:numId w:val="6"/>
        </w:numPr>
        <w:spacing w:after="0" w:line="240" w:lineRule="auto"/>
        <w:ind w:right="115" w:hanging="360"/>
        <w:rPr>
          <w:sz w:val="24"/>
          <w:szCs w:val="24"/>
        </w:rPr>
      </w:pPr>
      <w:r w:rsidRPr="004B5BC6">
        <w:rPr>
          <w:sz w:val="24"/>
          <w:szCs w:val="24"/>
        </w:rPr>
        <w:t>Tutti gli atti di carriera ed ogni richiesta di documentazione all'amministrazione saranno gestite dal referente amministrativo.</w:t>
      </w:r>
    </w:p>
    <w:p w14:paraId="764962C0" w14:textId="277E6A87" w:rsidR="00EA081F" w:rsidRPr="004B5BC6" w:rsidRDefault="00B4470C" w:rsidP="00FF7417">
      <w:pPr>
        <w:numPr>
          <w:ilvl w:val="0"/>
          <w:numId w:val="6"/>
        </w:numPr>
        <w:spacing w:after="0" w:line="240" w:lineRule="auto"/>
        <w:ind w:right="115" w:hanging="360"/>
        <w:rPr>
          <w:sz w:val="24"/>
          <w:szCs w:val="24"/>
        </w:rPr>
      </w:pPr>
      <w:r>
        <w:rPr>
          <w:sz w:val="24"/>
          <w:szCs w:val="24"/>
        </w:rPr>
        <w:t xml:space="preserve">Il dipendente </w:t>
      </w:r>
      <w:r w:rsidR="00AA1CC5" w:rsidRPr="004B5BC6">
        <w:rPr>
          <w:sz w:val="24"/>
          <w:szCs w:val="24"/>
        </w:rPr>
        <w:t>dovrà rivolgersi solo, ed esclusivamente, al referente amministrativo per la presentazione di qualsiasi istanza inerente alla carriera ufficiale, associata all'identità legalmente riconosciuta.</w:t>
      </w:r>
    </w:p>
    <w:p w14:paraId="545AEA6E" w14:textId="3862D3EC" w:rsidR="00EA081F" w:rsidRPr="00B4470C" w:rsidRDefault="004B5BC6" w:rsidP="00B4470C">
      <w:pPr>
        <w:numPr>
          <w:ilvl w:val="0"/>
          <w:numId w:val="6"/>
        </w:numPr>
        <w:spacing w:after="0" w:line="240" w:lineRule="auto"/>
        <w:ind w:right="115" w:hanging="360"/>
        <w:rPr>
          <w:sz w:val="24"/>
          <w:szCs w:val="24"/>
        </w:rPr>
      </w:pPr>
      <w:r w:rsidRPr="004B5BC6">
        <w:rPr>
          <w:sz w:val="24"/>
          <w:szCs w:val="24"/>
        </w:rPr>
        <w:t>L’Istituto</w:t>
      </w:r>
      <w:r w:rsidR="00AA1CC5" w:rsidRPr="004B5BC6">
        <w:rPr>
          <w:sz w:val="24"/>
          <w:szCs w:val="24"/>
        </w:rPr>
        <w:t xml:space="preserve"> si impegna ad effettuare gli aggiornamenti connessi alla carriera "alias", registrandoli anche nella carriera "ufficiale" corrispondente al nome effettivo </w:t>
      </w:r>
      <w:r w:rsidR="00B4470C">
        <w:rPr>
          <w:sz w:val="24"/>
          <w:szCs w:val="24"/>
        </w:rPr>
        <w:t xml:space="preserve">del dipendente </w:t>
      </w:r>
      <w:r w:rsidR="00AA1CC5" w:rsidRPr="004B5BC6">
        <w:rPr>
          <w:sz w:val="24"/>
          <w:szCs w:val="24"/>
        </w:rPr>
        <w:t>in modo che anche quest'ultima sia sempre aggiornata ed utilizzabile all'esterno.</w:t>
      </w:r>
    </w:p>
    <w:p w14:paraId="3EE050E8" w14:textId="6E804BD5" w:rsidR="00EA081F" w:rsidRPr="004B5BC6" w:rsidRDefault="00B4470C" w:rsidP="00FF7417">
      <w:pPr>
        <w:numPr>
          <w:ilvl w:val="0"/>
          <w:numId w:val="6"/>
        </w:numPr>
        <w:spacing w:after="0" w:line="240" w:lineRule="auto"/>
        <w:ind w:right="115" w:hanging="360"/>
        <w:rPr>
          <w:sz w:val="24"/>
          <w:szCs w:val="24"/>
        </w:rPr>
      </w:pPr>
      <w:r>
        <w:rPr>
          <w:sz w:val="24"/>
          <w:szCs w:val="24"/>
        </w:rPr>
        <w:t>Il dipendente</w:t>
      </w:r>
      <w:r w:rsidR="00AA1CC5" w:rsidRPr="004B5BC6">
        <w:rPr>
          <w:sz w:val="24"/>
          <w:szCs w:val="24"/>
        </w:rPr>
        <w:t xml:space="preserve"> si impegna ad informare </w:t>
      </w:r>
      <w:r w:rsidR="004B5BC6" w:rsidRPr="004B5BC6">
        <w:rPr>
          <w:sz w:val="24"/>
          <w:szCs w:val="24"/>
        </w:rPr>
        <w:t>l’Istituto</w:t>
      </w:r>
      <w:r w:rsidR="00AA1CC5" w:rsidRPr="004B5BC6">
        <w:rPr>
          <w:sz w:val="24"/>
          <w:szCs w:val="24"/>
        </w:rPr>
        <w:t xml:space="preserve"> in merito a qualunque situazione che possa influire sui contenuti e la validità del presente accordo. ln particolare, si impegna a comunicare tempestivamente al referente scolastico e al referente amministrativo l'emissione della sentenza di rettifica di attribuzione del sesso da parte dell'Autorità giudiziaria competente, ovvero, l'eventuale decisione di interrompere il percorso intrapreso, finalizzato a tale rettifica.</w:t>
      </w:r>
    </w:p>
    <w:p w14:paraId="7CDF3830" w14:textId="77777777" w:rsidR="00B4470C" w:rsidRDefault="00AA1CC5" w:rsidP="00FF7417">
      <w:pPr>
        <w:numPr>
          <w:ilvl w:val="0"/>
          <w:numId w:val="6"/>
        </w:numPr>
        <w:spacing w:after="0" w:line="240" w:lineRule="auto"/>
        <w:ind w:right="115" w:hanging="360"/>
        <w:rPr>
          <w:sz w:val="24"/>
          <w:szCs w:val="24"/>
        </w:rPr>
      </w:pPr>
      <w:r w:rsidRPr="004B5BC6">
        <w:rPr>
          <w:sz w:val="24"/>
          <w:szCs w:val="24"/>
        </w:rPr>
        <w:t xml:space="preserve">Qualora </w:t>
      </w:r>
      <w:r w:rsidR="00B4470C">
        <w:rPr>
          <w:sz w:val="24"/>
          <w:szCs w:val="24"/>
        </w:rPr>
        <w:t>il dipendente</w:t>
      </w:r>
      <w:r w:rsidRPr="004B5BC6">
        <w:rPr>
          <w:sz w:val="24"/>
          <w:szCs w:val="24"/>
        </w:rPr>
        <w:t xml:space="preserve"> violi, anche solo parzialmente il presente accordo, </w:t>
      </w:r>
      <w:r w:rsidR="00B4470C">
        <w:rPr>
          <w:sz w:val="24"/>
          <w:szCs w:val="24"/>
        </w:rPr>
        <w:t xml:space="preserve">il dirigente potrà disporre </w:t>
      </w:r>
      <w:r w:rsidRPr="004B5BC6">
        <w:rPr>
          <w:sz w:val="24"/>
          <w:szCs w:val="24"/>
        </w:rPr>
        <w:t xml:space="preserve">la sospensione della carriera "alias". Qualora venisse successivamente accertata l'effettiva violazione dell'accordo, la carriera "alias" verrà disattivata definitivamente. </w:t>
      </w:r>
    </w:p>
    <w:p w14:paraId="3E8CB10B" w14:textId="7DAB539D" w:rsidR="00EA081F" w:rsidRPr="004B5BC6" w:rsidRDefault="00B4470C" w:rsidP="00FF7417">
      <w:pPr>
        <w:numPr>
          <w:ilvl w:val="0"/>
          <w:numId w:val="6"/>
        </w:numPr>
        <w:spacing w:after="0" w:line="240" w:lineRule="auto"/>
        <w:ind w:right="115" w:hanging="360"/>
        <w:rPr>
          <w:sz w:val="24"/>
          <w:szCs w:val="24"/>
        </w:rPr>
      </w:pPr>
      <w:r>
        <w:rPr>
          <w:sz w:val="24"/>
          <w:szCs w:val="24"/>
        </w:rPr>
        <w:t xml:space="preserve">Il dipendente </w:t>
      </w:r>
      <w:r w:rsidR="00AA1CC5" w:rsidRPr="004B5BC6">
        <w:rPr>
          <w:sz w:val="24"/>
          <w:szCs w:val="24"/>
        </w:rPr>
        <w:t>segnala al referente amministrativo qualsiasi violazione del presente accordo da parte del personale scolastico e amministrativo del</w:t>
      </w:r>
      <w:r w:rsidR="004B5BC6" w:rsidRPr="004B5BC6">
        <w:rPr>
          <w:sz w:val="24"/>
          <w:szCs w:val="24"/>
        </w:rPr>
        <w:t>l’Istituto</w:t>
      </w:r>
      <w:r>
        <w:rPr>
          <w:sz w:val="24"/>
          <w:szCs w:val="24"/>
        </w:rPr>
        <w:t xml:space="preserve"> e </w:t>
      </w:r>
      <w:r w:rsidR="002845BE">
        <w:rPr>
          <w:sz w:val="24"/>
          <w:szCs w:val="24"/>
        </w:rPr>
        <w:t xml:space="preserve">da parte </w:t>
      </w:r>
      <w:r>
        <w:rPr>
          <w:sz w:val="24"/>
          <w:szCs w:val="24"/>
        </w:rPr>
        <w:t>degli studenti</w:t>
      </w:r>
    </w:p>
    <w:p w14:paraId="3670C7E4" w14:textId="77777777" w:rsidR="00EA081F" w:rsidRPr="004B5BC6" w:rsidRDefault="00AA1CC5" w:rsidP="00FF7417">
      <w:pPr>
        <w:numPr>
          <w:ilvl w:val="0"/>
          <w:numId w:val="6"/>
        </w:numPr>
        <w:spacing w:after="0" w:line="240" w:lineRule="auto"/>
        <w:ind w:right="115" w:hanging="360"/>
        <w:rPr>
          <w:sz w:val="24"/>
          <w:szCs w:val="24"/>
        </w:rPr>
      </w:pPr>
      <w:r w:rsidRPr="004B5BC6">
        <w:rPr>
          <w:sz w:val="24"/>
          <w:szCs w:val="24"/>
        </w:rPr>
        <w:t>Ai sensi e per gli effetti del D.L.vo 30 giugno 2003, n. 196, "Codice in materia di protezione dei dati personali", l'istituto tratterà i dati indicati nel presente accordo esclusivamente per le finalità connesse alle procedure specificate nello stesso.</w:t>
      </w:r>
    </w:p>
    <w:p w14:paraId="586055AF" w14:textId="02C3EF66" w:rsidR="00B4470C" w:rsidRDefault="00AA1CC5" w:rsidP="00FF7417">
      <w:pPr>
        <w:numPr>
          <w:ilvl w:val="0"/>
          <w:numId w:val="6"/>
        </w:numPr>
        <w:spacing w:after="0" w:line="240" w:lineRule="auto"/>
        <w:ind w:right="115" w:hanging="360"/>
        <w:rPr>
          <w:sz w:val="24"/>
          <w:szCs w:val="24"/>
        </w:rPr>
      </w:pPr>
      <w:r w:rsidRPr="004B5BC6">
        <w:rPr>
          <w:sz w:val="24"/>
          <w:szCs w:val="24"/>
        </w:rPr>
        <w:t xml:space="preserve">Il presente accordo ha efficacia a far data dalla relativa sottoscrizione e fino al termine </w:t>
      </w:r>
      <w:r w:rsidR="00B4470C">
        <w:rPr>
          <w:sz w:val="24"/>
          <w:szCs w:val="24"/>
        </w:rPr>
        <w:t>del contratto di lavoro presso l’IIS Cavour</w:t>
      </w:r>
      <w:r w:rsidRPr="004B5BC6">
        <w:rPr>
          <w:sz w:val="24"/>
          <w:szCs w:val="24"/>
        </w:rPr>
        <w:t xml:space="preserve">. L'accordo si intenderà tacitamente rinnovato a seguito </w:t>
      </w:r>
      <w:r w:rsidR="00B4470C">
        <w:rPr>
          <w:sz w:val="24"/>
          <w:szCs w:val="24"/>
        </w:rPr>
        <w:t>di stipula di nuovo contratto di lavoro presso l’IIS Cavour.</w:t>
      </w:r>
    </w:p>
    <w:p w14:paraId="1FB147F4" w14:textId="49352420" w:rsidR="00EA081F" w:rsidRDefault="00AA1CC5" w:rsidP="00FF7417">
      <w:pPr>
        <w:numPr>
          <w:ilvl w:val="0"/>
          <w:numId w:val="6"/>
        </w:numPr>
        <w:spacing w:after="0" w:line="240" w:lineRule="auto"/>
        <w:ind w:right="115" w:hanging="360"/>
        <w:rPr>
          <w:sz w:val="24"/>
          <w:szCs w:val="24"/>
        </w:rPr>
      </w:pPr>
      <w:r w:rsidRPr="004B5BC6">
        <w:rPr>
          <w:sz w:val="24"/>
          <w:szCs w:val="24"/>
        </w:rPr>
        <w:t xml:space="preserve">L'efficacia dell'accordo cesserà immediatamente al momento della comunicazione, da parte </w:t>
      </w:r>
      <w:r w:rsidR="00B4470C">
        <w:rPr>
          <w:sz w:val="24"/>
          <w:szCs w:val="24"/>
        </w:rPr>
        <w:t>del dipendente</w:t>
      </w:r>
      <w:r w:rsidRPr="004B5BC6">
        <w:rPr>
          <w:sz w:val="24"/>
          <w:szCs w:val="24"/>
        </w:rPr>
        <w:t xml:space="preserve">, della sentenza definitiva di rettificazione di attribuzione del sesso, emessa dall'Autorità giudiziaria competente, ovvero, della decisione di interrompere il percorso intrapreso, finalizzato a tale rettifica, ovvero per provvedimento </w:t>
      </w:r>
      <w:r w:rsidR="00B4470C">
        <w:rPr>
          <w:sz w:val="24"/>
          <w:szCs w:val="24"/>
        </w:rPr>
        <w:t xml:space="preserve">del dirigente scolastico </w:t>
      </w:r>
      <w:r w:rsidR="002845BE">
        <w:rPr>
          <w:sz w:val="24"/>
          <w:szCs w:val="24"/>
        </w:rPr>
        <w:t>in seguito ad accertata violazione del regolamento da parte del dipendente.</w:t>
      </w:r>
    </w:p>
    <w:p w14:paraId="50391EBC" w14:textId="77777777" w:rsidR="002845BE" w:rsidRPr="004B5BC6" w:rsidRDefault="002845BE" w:rsidP="002845BE">
      <w:pPr>
        <w:spacing w:after="0" w:line="240" w:lineRule="auto"/>
        <w:ind w:left="466" w:right="115" w:firstLine="0"/>
        <w:rPr>
          <w:sz w:val="24"/>
          <w:szCs w:val="24"/>
        </w:rPr>
      </w:pPr>
    </w:p>
    <w:p w14:paraId="416AA29D" w14:textId="77777777" w:rsidR="004B5BC6" w:rsidRPr="004B5BC6" w:rsidRDefault="004B5BC6" w:rsidP="004B5BC6">
      <w:pPr>
        <w:spacing w:after="0" w:line="240" w:lineRule="auto"/>
        <w:ind w:right="115"/>
        <w:rPr>
          <w:sz w:val="24"/>
          <w:szCs w:val="24"/>
        </w:rPr>
      </w:pPr>
    </w:p>
    <w:p w14:paraId="6F22121C" w14:textId="77777777" w:rsidR="00EA081F" w:rsidRPr="004B5BC6" w:rsidRDefault="00AA1CC5" w:rsidP="00FF7417">
      <w:pPr>
        <w:spacing w:after="0" w:line="240" w:lineRule="auto"/>
        <w:ind w:left="-5" w:right="115" w:firstLine="0"/>
        <w:rPr>
          <w:sz w:val="24"/>
          <w:szCs w:val="24"/>
        </w:rPr>
      </w:pPr>
      <w:r w:rsidRPr="004B5BC6">
        <w:rPr>
          <w:sz w:val="24"/>
          <w:szCs w:val="24"/>
        </w:rPr>
        <w:t>___________, _______________________</w:t>
      </w:r>
    </w:p>
    <w:p w14:paraId="091DBE67" w14:textId="21566B1C" w:rsidR="00EA081F" w:rsidRPr="004B5BC6" w:rsidRDefault="004B5BC6" w:rsidP="00FF7417">
      <w:pPr>
        <w:spacing w:after="0" w:line="240" w:lineRule="auto"/>
        <w:ind w:left="6554" w:right="115" w:firstLine="0"/>
        <w:rPr>
          <w:sz w:val="24"/>
          <w:szCs w:val="24"/>
        </w:rPr>
      </w:pPr>
      <w:r w:rsidRPr="004B5BC6">
        <w:rPr>
          <w:sz w:val="24"/>
          <w:szCs w:val="24"/>
        </w:rPr>
        <w:t>Il</w:t>
      </w:r>
      <w:r w:rsidR="00AA1CC5" w:rsidRPr="004B5BC6">
        <w:rPr>
          <w:sz w:val="24"/>
          <w:szCs w:val="24"/>
        </w:rPr>
        <w:t xml:space="preserve"> dirigente scolastic</w:t>
      </w:r>
      <w:r w:rsidRPr="004B5BC6">
        <w:rPr>
          <w:sz w:val="24"/>
          <w:szCs w:val="24"/>
        </w:rPr>
        <w:t>o</w:t>
      </w:r>
    </w:p>
    <w:p w14:paraId="551E1D34" w14:textId="0AA7FB38" w:rsidR="00EA081F" w:rsidRDefault="00E345B8" w:rsidP="00FF7417">
      <w:pPr>
        <w:spacing w:after="0" w:line="240" w:lineRule="auto"/>
        <w:ind w:left="10" w:right="1330" w:hanging="10"/>
        <w:jc w:val="right"/>
        <w:rPr>
          <w:sz w:val="24"/>
          <w:szCs w:val="24"/>
        </w:rPr>
      </w:pPr>
      <w:r>
        <w:rPr>
          <w:sz w:val="24"/>
          <w:szCs w:val="24"/>
        </w:rPr>
        <w:tab/>
        <w:t xml:space="preserve">    </w:t>
      </w:r>
      <w:r w:rsidR="002845BE">
        <w:rPr>
          <w:sz w:val="24"/>
          <w:szCs w:val="24"/>
        </w:rPr>
        <w:t xml:space="preserve">      </w:t>
      </w:r>
      <w:r w:rsidR="00AA1CC5" w:rsidRPr="004B5BC6">
        <w:rPr>
          <w:sz w:val="24"/>
          <w:szCs w:val="24"/>
        </w:rPr>
        <w:t>________________________</w:t>
      </w:r>
    </w:p>
    <w:p w14:paraId="7564831C" w14:textId="77777777" w:rsidR="002845BE" w:rsidRPr="004B5BC6" w:rsidRDefault="002845BE" w:rsidP="00FF7417">
      <w:pPr>
        <w:spacing w:after="0" w:line="240" w:lineRule="auto"/>
        <w:ind w:left="10" w:right="1330" w:hanging="10"/>
        <w:jc w:val="right"/>
        <w:rPr>
          <w:sz w:val="24"/>
          <w:szCs w:val="24"/>
        </w:rPr>
      </w:pPr>
    </w:p>
    <w:p w14:paraId="3762CCAA" w14:textId="77777777" w:rsidR="00E345B8" w:rsidRDefault="00E345B8" w:rsidP="00FF7417">
      <w:pPr>
        <w:spacing w:after="0" w:line="240" w:lineRule="auto"/>
        <w:ind w:left="6598" w:right="115" w:firstLine="0"/>
        <w:rPr>
          <w:sz w:val="24"/>
          <w:szCs w:val="24"/>
        </w:rPr>
      </w:pPr>
    </w:p>
    <w:p w14:paraId="7F533F09" w14:textId="332229AE" w:rsidR="00EA081F" w:rsidRPr="004B5BC6" w:rsidRDefault="00CA7FCE" w:rsidP="00FF7417">
      <w:pPr>
        <w:spacing w:after="0" w:line="240" w:lineRule="auto"/>
        <w:ind w:left="6598" w:right="115" w:firstLine="0"/>
        <w:rPr>
          <w:sz w:val="24"/>
          <w:szCs w:val="24"/>
        </w:rPr>
      </w:pPr>
      <w:r>
        <w:rPr>
          <w:sz w:val="24"/>
          <w:szCs w:val="24"/>
        </w:rPr>
        <w:t xml:space="preserve">  </w:t>
      </w:r>
      <w:r w:rsidR="00AA1CC5" w:rsidRPr="004B5BC6">
        <w:rPr>
          <w:sz w:val="24"/>
          <w:szCs w:val="24"/>
        </w:rPr>
        <w:t xml:space="preserve">Il </w:t>
      </w:r>
      <w:r w:rsidR="002845BE">
        <w:rPr>
          <w:sz w:val="24"/>
          <w:szCs w:val="24"/>
        </w:rPr>
        <w:t>dipendente</w:t>
      </w:r>
    </w:p>
    <w:p w14:paraId="370DA22F" w14:textId="77777777" w:rsidR="00977BD5" w:rsidRPr="00977BD5" w:rsidRDefault="00977BD5" w:rsidP="00977BD5">
      <w:pPr>
        <w:pStyle w:val="a"/>
        <w:spacing w:line="360" w:lineRule="auto"/>
        <w:ind w:right="-1"/>
        <w:jc w:val="both"/>
        <w:rPr>
          <w:rFonts w:ascii="Arial" w:hAnsi="Arial" w:cs="Arial"/>
        </w:rPr>
      </w:pPr>
    </w:p>
    <w:p w14:paraId="2113B3E7" w14:textId="77777777" w:rsidR="00977BD5" w:rsidRPr="00977BD5" w:rsidRDefault="00977BD5" w:rsidP="00977BD5">
      <w:pPr>
        <w:widowControl w:val="0"/>
        <w:spacing w:after="0" w:line="240" w:lineRule="auto"/>
        <w:jc w:val="center"/>
        <w:rPr>
          <w:b/>
          <w:i/>
          <w:sz w:val="24"/>
          <w:szCs w:val="24"/>
        </w:rPr>
      </w:pP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t>Firma</w:t>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r>
      <w:r w:rsidRPr="00977BD5">
        <w:rPr>
          <w:sz w:val="24"/>
          <w:szCs w:val="24"/>
        </w:rPr>
        <w:tab/>
        <w:t xml:space="preserve">      ____________________________</w:t>
      </w:r>
    </w:p>
    <w:p w14:paraId="6B4084D3" w14:textId="77777777" w:rsidR="00977BD5" w:rsidRPr="004B5BC6" w:rsidRDefault="00977BD5" w:rsidP="00FF7417">
      <w:pPr>
        <w:spacing w:after="0" w:line="240" w:lineRule="auto"/>
        <w:ind w:left="10" w:right="1330" w:hanging="10"/>
        <w:jc w:val="right"/>
        <w:rPr>
          <w:sz w:val="24"/>
          <w:szCs w:val="24"/>
        </w:rPr>
      </w:pPr>
    </w:p>
    <w:sectPr w:rsidR="00977BD5" w:rsidRPr="004B5BC6">
      <w:headerReference w:type="even" r:id="rId7"/>
      <w:headerReference w:type="default" r:id="rId8"/>
      <w:headerReference w:type="first" r:id="rId9"/>
      <w:footnotePr>
        <w:numRestart w:val="eachPage"/>
      </w:footnotePr>
      <w:pgSz w:w="11906" w:h="16838"/>
      <w:pgMar w:top="2135" w:right="844" w:bottom="834" w:left="842" w:header="28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73D165" w14:textId="77777777" w:rsidR="00573E62" w:rsidRDefault="00573E62">
      <w:pPr>
        <w:spacing w:after="0" w:line="240" w:lineRule="auto"/>
      </w:pPr>
      <w:r>
        <w:separator/>
      </w:r>
    </w:p>
  </w:endnote>
  <w:endnote w:type="continuationSeparator" w:id="0">
    <w:p w14:paraId="12F28C71" w14:textId="77777777" w:rsidR="00573E62" w:rsidRDefault="00573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839E2F" w14:textId="77777777" w:rsidR="00573E62" w:rsidRDefault="00573E62">
      <w:pPr>
        <w:spacing w:after="0" w:line="302" w:lineRule="auto"/>
        <w:ind w:left="96" w:right="0" w:firstLine="10"/>
      </w:pPr>
      <w:r>
        <w:separator/>
      </w:r>
    </w:p>
  </w:footnote>
  <w:footnote w:type="continuationSeparator" w:id="0">
    <w:p w14:paraId="633A6104" w14:textId="77777777" w:rsidR="00573E62" w:rsidRDefault="00573E62">
      <w:pPr>
        <w:spacing w:after="0" w:line="302" w:lineRule="auto"/>
        <w:ind w:left="96" w:right="0" w:firstLine="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1D196" w14:textId="77777777" w:rsidR="00EA081F" w:rsidRDefault="00AA1CC5">
    <w:pPr>
      <w:spacing w:after="0" w:line="259" w:lineRule="auto"/>
      <w:ind w:left="-842" w:right="11062" w:firstLine="0"/>
      <w:jc w:val="left"/>
    </w:pPr>
    <w:r>
      <w:rPr>
        <w:noProof/>
      </w:rPr>
      <w:drawing>
        <wp:anchor distT="0" distB="0" distL="114300" distR="114300" simplePos="0" relativeHeight="251658240" behindDoc="0" locked="0" layoutInCell="1" allowOverlap="0" wp14:anchorId="6B5030E6" wp14:editId="7E70D4F2">
          <wp:simplePos x="0" y="0"/>
          <wp:positionH relativeFrom="page">
            <wp:posOffset>600075</wp:posOffset>
          </wp:positionH>
          <wp:positionV relativeFrom="page">
            <wp:posOffset>179715</wp:posOffset>
          </wp:positionV>
          <wp:extent cx="6472556" cy="97790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472556" cy="9779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44DA3" w14:textId="79DC5569" w:rsidR="00EA081F" w:rsidRDefault="00EA081F">
    <w:pPr>
      <w:spacing w:after="0" w:line="259" w:lineRule="auto"/>
      <w:ind w:left="-842" w:right="11062"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04AF2" w14:textId="77777777" w:rsidR="00EA081F" w:rsidRDefault="00AA1CC5">
    <w:pPr>
      <w:spacing w:after="0" w:line="259" w:lineRule="auto"/>
      <w:ind w:left="-842" w:right="11062" w:firstLine="0"/>
      <w:jc w:val="left"/>
    </w:pPr>
    <w:r>
      <w:rPr>
        <w:noProof/>
      </w:rPr>
      <w:drawing>
        <wp:anchor distT="0" distB="0" distL="114300" distR="114300" simplePos="0" relativeHeight="251660288" behindDoc="0" locked="0" layoutInCell="1" allowOverlap="0" wp14:anchorId="64878F5D" wp14:editId="3F93D25B">
          <wp:simplePos x="0" y="0"/>
          <wp:positionH relativeFrom="page">
            <wp:posOffset>600075</wp:posOffset>
          </wp:positionH>
          <wp:positionV relativeFrom="page">
            <wp:posOffset>179715</wp:posOffset>
          </wp:positionV>
          <wp:extent cx="6472556" cy="977900"/>
          <wp:effectExtent l="0" t="0" r="0" b="0"/>
          <wp:wrapSquare wrapText="bothSides"/>
          <wp:docPr id="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472556" cy="977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4E38F5"/>
    <w:multiLevelType w:val="hybridMultilevel"/>
    <w:tmpl w:val="A6E09086"/>
    <w:lvl w:ilvl="0" w:tplc="E97236DC">
      <w:start w:val="1"/>
      <w:numFmt w:val="bullet"/>
      <w:lvlText w:val=""/>
      <w:lvlJc w:val="left"/>
      <w:pPr>
        <w:ind w:left="4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110EC66">
      <w:start w:val="1"/>
      <w:numFmt w:val="bullet"/>
      <w:lvlText w:val="o"/>
      <w:lvlJc w:val="left"/>
      <w:pPr>
        <w:ind w:left="109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9D8B810">
      <w:start w:val="1"/>
      <w:numFmt w:val="bullet"/>
      <w:lvlText w:val="▪"/>
      <w:lvlJc w:val="left"/>
      <w:pPr>
        <w:ind w:left="181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E6AB8BC">
      <w:start w:val="1"/>
      <w:numFmt w:val="bullet"/>
      <w:lvlText w:val="•"/>
      <w:lvlJc w:val="left"/>
      <w:pPr>
        <w:ind w:left="253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4F25F54">
      <w:start w:val="1"/>
      <w:numFmt w:val="bullet"/>
      <w:lvlText w:val="o"/>
      <w:lvlJc w:val="left"/>
      <w:pPr>
        <w:ind w:left="325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A5403258">
      <w:start w:val="1"/>
      <w:numFmt w:val="bullet"/>
      <w:lvlText w:val="▪"/>
      <w:lvlJc w:val="left"/>
      <w:pPr>
        <w:ind w:left="397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5F4E096">
      <w:start w:val="1"/>
      <w:numFmt w:val="bullet"/>
      <w:lvlText w:val="•"/>
      <w:lvlJc w:val="left"/>
      <w:pPr>
        <w:ind w:left="469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7E4FC46">
      <w:start w:val="1"/>
      <w:numFmt w:val="bullet"/>
      <w:lvlText w:val="o"/>
      <w:lvlJc w:val="left"/>
      <w:pPr>
        <w:ind w:left="541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FB03548">
      <w:start w:val="1"/>
      <w:numFmt w:val="bullet"/>
      <w:lvlText w:val="▪"/>
      <w:lvlJc w:val="left"/>
      <w:pPr>
        <w:ind w:left="613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8950B7E"/>
    <w:multiLevelType w:val="hybridMultilevel"/>
    <w:tmpl w:val="026C37DE"/>
    <w:lvl w:ilvl="0" w:tplc="CF00AAAC">
      <w:start w:val="1"/>
      <w:numFmt w:val="decimal"/>
      <w:lvlText w:val="%1."/>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EC15DA">
      <w:start w:val="1"/>
      <w:numFmt w:val="lowerLetter"/>
      <w:lvlText w:val="%2"/>
      <w:lvlJc w:val="left"/>
      <w:pPr>
        <w:ind w:left="1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F64731C">
      <w:start w:val="1"/>
      <w:numFmt w:val="lowerRoman"/>
      <w:lvlText w:val="%3"/>
      <w:lvlJc w:val="left"/>
      <w:pPr>
        <w:ind w:left="1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D08FCB2">
      <w:start w:val="1"/>
      <w:numFmt w:val="decimal"/>
      <w:lvlText w:val="%4"/>
      <w:lvlJc w:val="left"/>
      <w:pPr>
        <w:ind w:left="2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284B00">
      <w:start w:val="1"/>
      <w:numFmt w:val="lowerLetter"/>
      <w:lvlText w:val="%5"/>
      <w:lvlJc w:val="left"/>
      <w:pPr>
        <w:ind w:left="3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F282ABE">
      <w:start w:val="1"/>
      <w:numFmt w:val="lowerRoman"/>
      <w:lvlText w:val="%6"/>
      <w:lvlJc w:val="left"/>
      <w:pPr>
        <w:ind w:left="3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86AED8E">
      <w:start w:val="1"/>
      <w:numFmt w:val="decimal"/>
      <w:lvlText w:val="%7"/>
      <w:lvlJc w:val="left"/>
      <w:pPr>
        <w:ind w:left="4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AA1FDE">
      <w:start w:val="1"/>
      <w:numFmt w:val="lowerLetter"/>
      <w:lvlText w:val="%8"/>
      <w:lvlJc w:val="left"/>
      <w:pPr>
        <w:ind w:left="5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BDAF43A">
      <w:start w:val="1"/>
      <w:numFmt w:val="lowerRoman"/>
      <w:lvlText w:val="%9"/>
      <w:lvlJc w:val="left"/>
      <w:pPr>
        <w:ind w:left="6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99C093D"/>
    <w:multiLevelType w:val="hybridMultilevel"/>
    <w:tmpl w:val="5126A7A2"/>
    <w:lvl w:ilvl="0" w:tplc="5E88F2DE">
      <w:start w:val="1"/>
      <w:numFmt w:val="bullet"/>
      <w:lvlText w:val=""/>
      <w:lvlJc w:val="left"/>
      <w:pPr>
        <w:ind w:left="7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0325A4A">
      <w:start w:val="1"/>
      <w:numFmt w:val="bullet"/>
      <w:lvlText w:val="o"/>
      <w:lvlJc w:val="left"/>
      <w:pPr>
        <w:ind w:left="14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578061C">
      <w:start w:val="1"/>
      <w:numFmt w:val="bullet"/>
      <w:lvlText w:val="▪"/>
      <w:lvlJc w:val="left"/>
      <w:pPr>
        <w:ind w:left="21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FE2823A">
      <w:start w:val="1"/>
      <w:numFmt w:val="bullet"/>
      <w:lvlText w:val="•"/>
      <w:lvlJc w:val="left"/>
      <w:pPr>
        <w:ind w:left="28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AD6B9B6">
      <w:start w:val="1"/>
      <w:numFmt w:val="bullet"/>
      <w:lvlText w:val="o"/>
      <w:lvlJc w:val="left"/>
      <w:pPr>
        <w:ind w:left="36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22B84FC8">
      <w:start w:val="1"/>
      <w:numFmt w:val="bullet"/>
      <w:lvlText w:val="▪"/>
      <w:lvlJc w:val="left"/>
      <w:pPr>
        <w:ind w:left="43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286E1AC">
      <w:start w:val="1"/>
      <w:numFmt w:val="bullet"/>
      <w:lvlText w:val="•"/>
      <w:lvlJc w:val="left"/>
      <w:pPr>
        <w:ind w:left="50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5AE3696">
      <w:start w:val="1"/>
      <w:numFmt w:val="bullet"/>
      <w:lvlText w:val="o"/>
      <w:lvlJc w:val="left"/>
      <w:pPr>
        <w:ind w:left="57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AA20938">
      <w:start w:val="1"/>
      <w:numFmt w:val="bullet"/>
      <w:lvlText w:val="▪"/>
      <w:lvlJc w:val="left"/>
      <w:pPr>
        <w:ind w:left="64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F691350"/>
    <w:multiLevelType w:val="hybridMultilevel"/>
    <w:tmpl w:val="3B1C2108"/>
    <w:lvl w:ilvl="0" w:tplc="9C7023EE">
      <w:start w:val="1"/>
      <w:numFmt w:val="bullet"/>
      <w:lvlText w:val=""/>
      <w:lvlJc w:val="left"/>
      <w:pPr>
        <w:ind w:left="4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2F82070">
      <w:start w:val="1"/>
      <w:numFmt w:val="bullet"/>
      <w:lvlText w:val="o"/>
      <w:lvlJc w:val="left"/>
      <w:pPr>
        <w:ind w:left="11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A72E4D6">
      <w:start w:val="1"/>
      <w:numFmt w:val="bullet"/>
      <w:lvlText w:val="▪"/>
      <w:lvlJc w:val="left"/>
      <w:pPr>
        <w:ind w:left="19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F46F2B0">
      <w:start w:val="1"/>
      <w:numFmt w:val="bullet"/>
      <w:lvlText w:val="•"/>
      <w:lvlJc w:val="left"/>
      <w:pPr>
        <w:ind w:left="26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D854ACE0">
      <w:start w:val="1"/>
      <w:numFmt w:val="bullet"/>
      <w:lvlText w:val="o"/>
      <w:lvlJc w:val="left"/>
      <w:pPr>
        <w:ind w:left="33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38A20DE">
      <w:start w:val="1"/>
      <w:numFmt w:val="bullet"/>
      <w:lvlText w:val="▪"/>
      <w:lvlJc w:val="left"/>
      <w:pPr>
        <w:ind w:left="40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2A2DEC2">
      <w:start w:val="1"/>
      <w:numFmt w:val="bullet"/>
      <w:lvlText w:val="•"/>
      <w:lvlJc w:val="left"/>
      <w:pPr>
        <w:ind w:left="47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DB0BA48">
      <w:start w:val="1"/>
      <w:numFmt w:val="bullet"/>
      <w:lvlText w:val="o"/>
      <w:lvlJc w:val="left"/>
      <w:pPr>
        <w:ind w:left="55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B9C2E04">
      <w:start w:val="1"/>
      <w:numFmt w:val="bullet"/>
      <w:lvlText w:val="▪"/>
      <w:lvlJc w:val="left"/>
      <w:pPr>
        <w:ind w:left="62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B60430C"/>
    <w:multiLevelType w:val="hybridMultilevel"/>
    <w:tmpl w:val="EF96D934"/>
    <w:lvl w:ilvl="0" w:tplc="3158613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FCB9CE">
      <w:start w:val="1"/>
      <w:numFmt w:val="lowerLetter"/>
      <w:lvlText w:val="%2"/>
      <w:lvlJc w:val="left"/>
      <w:pPr>
        <w:ind w:left="1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D44AF9A">
      <w:start w:val="1"/>
      <w:numFmt w:val="lowerRoman"/>
      <w:lvlText w:val="%3"/>
      <w:lvlJc w:val="left"/>
      <w:pPr>
        <w:ind w:left="1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D0AB78C">
      <w:start w:val="1"/>
      <w:numFmt w:val="decimal"/>
      <w:lvlText w:val="%4"/>
      <w:lvlJc w:val="left"/>
      <w:pPr>
        <w:ind w:left="2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063620">
      <w:start w:val="1"/>
      <w:numFmt w:val="lowerLetter"/>
      <w:lvlText w:val="%5"/>
      <w:lvlJc w:val="left"/>
      <w:pPr>
        <w:ind w:left="3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568DDF0">
      <w:start w:val="1"/>
      <w:numFmt w:val="lowerRoman"/>
      <w:lvlText w:val="%6"/>
      <w:lvlJc w:val="left"/>
      <w:pPr>
        <w:ind w:left="3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4F8CEEC">
      <w:start w:val="1"/>
      <w:numFmt w:val="decimal"/>
      <w:lvlText w:val="%7"/>
      <w:lvlJc w:val="left"/>
      <w:pPr>
        <w:ind w:left="4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7E04BE">
      <w:start w:val="1"/>
      <w:numFmt w:val="lowerLetter"/>
      <w:lvlText w:val="%8"/>
      <w:lvlJc w:val="left"/>
      <w:pPr>
        <w:ind w:left="5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FB22288">
      <w:start w:val="1"/>
      <w:numFmt w:val="lowerRoman"/>
      <w:lvlText w:val="%9"/>
      <w:lvlJc w:val="left"/>
      <w:pPr>
        <w:ind w:left="6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D3E4BD8"/>
    <w:multiLevelType w:val="hybridMultilevel"/>
    <w:tmpl w:val="ACFE3F84"/>
    <w:lvl w:ilvl="0" w:tplc="FE8E59C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36C2EC">
      <w:start w:val="1"/>
      <w:numFmt w:val="lowerLetter"/>
      <w:lvlText w:val="%2"/>
      <w:lvlJc w:val="left"/>
      <w:pPr>
        <w:ind w:left="1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556E740">
      <w:start w:val="1"/>
      <w:numFmt w:val="lowerRoman"/>
      <w:lvlText w:val="%3"/>
      <w:lvlJc w:val="left"/>
      <w:pPr>
        <w:ind w:left="1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9DC1432">
      <w:start w:val="1"/>
      <w:numFmt w:val="decimal"/>
      <w:lvlText w:val="%4"/>
      <w:lvlJc w:val="left"/>
      <w:pPr>
        <w:ind w:left="2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BAA8DE">
      <w:start w:val="1"/>
      <w:numFmt w:val="lowerLetter"/>
      <w:lvlText w:val="%5"/>
      <w:lvlJc w:val="left"/>
      <w:pPr>
        <w:ind w:left="3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706EB46">
      <w:start w:val="1"/>
      <w:numFmt w:val="lowerRoman"/>
      <w:lvlText w:val="%6"/>
      <w:lvlJc w:val="left"/>
      <w:pPr>
        <w:ind w:left="3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5FEC5B8">
      <w:start w:val="1"/>
      <w:numFmt w:val="decimal"/>
      <w:lvlText w:val="%7"/>
      <w:lvlJc w:val="left"/>
      <w:pPr>
        <w:ind w:left="4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421040">
      <w:start w:val="1"/>
      <w:numFmt w:val="lowerLetter"/>
      <w:lvlText w:val="%8"/>
      <w:lvlJc w:val="left"/>
      <w:pPr>
        <w:ind w:left="5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77AE65A">
      <w:start w:val="1"/>
      <w:numFmt w:val="lowerRoman"/>
      <w:lvlText w:val="%9"/>
      <w:lvlJc w:val="left"/>
      <w:pPr>
        <w:ind w:left="6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899168933">
    <w:abstractNumId w:val="2"/>
  </w:num>
  <w:num w:numId="2" w16cid:durableId="1622416807">
    <w:abstractNumId w:val="1"/>
  </w:num>
  <w:num w:numId="3" w16cid:durableId="1433429694">
    <w:abstractNumId w:val="5"/>
  </w:num>
  <w:num w:numId="4" w16cid:durableId="1938560631">
    <w:abstractNumId w:val="4"/>
  </w:num>
  <w:num w:numId="5" w16cid:durableId="2018455206">
    <w:abstractNumId w:val="0"/>
  </w:num>
  <w:num w:numId="6" w16cid:durableId="11620448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81F"/>
    <w:rsid w:val="00063E2D"/>
    <w:rsid w:val="000E3784"/>
    <w:rsid w:val="000F782E"/>
    <w:rsid w:val="001A404F"/>
    <w:rsid w:val="001C5C07"/>
    <w:rsid w:val="001F0128"/>
    <w:rsid w:val="002316FC"/>
    <w:rsid w:val="00234302"/>
    <w:rsid w:val="00264F6E"/>
    <w:rsid w:val="002845BE"/>
    <w:rsid w:val="00311E9E"/>
    <w:rsid w:val="00343047"/>
    <w:rsid w:val="003803A4"/>
    <w:rsid w:val="00382229"/>
    <w:rsid w:val="00385B8F"/>
    <w:rsid w:val="003D7F43"/>
    <w:rsid w:val="00482D92"/>
    <w:rsid w:val="00487C80"/>
    <w:rsid w:val="004B5BC6"/>
    <w:rsid w:val="005216AD"/>
    <w:rsid w:val="00573E62"/>
    <w:rsid w:val="005B135E"/>
    <w:rsid w:val="005D3A44"/>
    <w:rsid w:val="005D7AD3"/>
    <w:rsid w:val="0068759C"/>
    <w:rsid w:val="0069010F"/>
    <w:rsid w:val="006C52A0"/>
    <w:rsid w:val="006F5D18"/>
    <w:rsid w:val="007C4506"/>
    <w:rsid w:val="007D61FD"/>
    <w:rsid w:val="008316B0"/>
    <w:rsid w:val="0088061F"/>
    <w:rsid w:val="00897165"/>
    <w:rsid w:val="008A774D"/>
    <w:rsid w:val="00977BD5"/>
    <w:rsid w:val="009A03EB"/>
    <w:rsid w:val="009B3FCB"/>
    <w:rsid w:val="00A5108B"/>
    <w:rsid w:val="00A51F43"/>
    <w:rsid w:val="00A96BEB"/>
    <w:rsid w:val="00AA1CC5"/>
    <w:rsid w:val="00B4470C"/>
    <w:rsid w:val="00B467D6"/>
    <w:rsid w:val="00BD5D86"/>
    <w:rsid w:val="00BF5699"/>
    <w:rsid w:val="00C31942"/>
    <w:rsid w:val="00C66559"/>
    <w:rsid w:val="00CA7FCE"/>
    <w:rsid w:val="00CD2557"/>
    <w:rsid w:val="00E345B8"/>
    <w:rsid w:val="00EA081F"/>
    <w:rsid w:val="00F72C91"/>
    <w:rsid w:val="00FF25BF"/>
    <w:rsid w:val="00FF74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9A654"/>
  <w15:docId w15:val="{DD63746B-DB58-433F-B268-8246F65BD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0" w:line="250" w:lineRule="auto"/>
      <w:ind w:left="376" w:right="125" w:hanging="366"/>
      <w:jc w:val="both"/>
    </w:pPr>
    <w:rPr>
      <w:rFonts w:ascii="Arial" w:eastAsia="Arial" w:hAnsi="Arial" w:cs="Arial"/>
      <w:color w:val="000000"/>
      <w:sz w:val="20"/>
    </w:rPr>
  </w:style>
  <w:style w:type="paragraph" w:styleId="Titolo1">
    <w:name w:val="heading 1"/>
    <w:next w:val="Normale"/>
    <w:link w:val="Titolo1Carattere"/>
    <w:uiPriority w:val="9"/>
    <w:qFormat/>
    <w:pPr>
      <w:keepNext/>
      <w:keepLines/>
      <w:spacing w:after="22"/>
      <w:ind w:left="10" w:hanging="10"/>
      <w:outlineLvl w:val="0"/>
    </w:pPr>
    <w:rPr>
      <w:rFonts w:ascii="Arial" w:eastAsia="Arial" w:hAnsi="Arial" w:cs="Arial"/>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color w:val="000000"/>
      <w:sz w:val="22"/>
    </w:rPr>
  </w:style>
  <w:style w:type="paragraph" w:customStyle="1" w:styleId="footnotedescription">
    <w:name w:val="footnote description"/>
    <w:next w:val="Normale"/>
    <w:link w:val="footnotedescriptionChar"/>
    <w:hidden/>
    <w:pPr>
      <w:spacing w:after="0" w:line="302" w:lineRule="auto"/>
      <w:ind w:left="96" w:firstLine="10"/>
      <w:jc w:val="both"/>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footnotemark">
    <w:name w:val="footnote mark"/>
    <w:hidden/>
    <w:rPr>
      <w:rFonts w:ascii="Calibri" w:eastAsia="Calibri" w:hAnsi="Calibri" w:cs="Calibri"/>
      <w:color w:val="000000"/>
      <w:sz w:val="18"/>
      <w:vertAlign w:val="superscript"/>
    </w:rPr>
  </w:style>
  <w:style w:type="paragraph" w:styleId="Pidipagina">
    <w:name w:val="footer"/>
    <w:basedOn w:val="Normale"/>
    <w:link w:val="PidipaginaCarattere"/>
    <w:uiPriority w:val="99"/>
    <w:unhideWhenUsed/>
    <w:rsid w:val="00A96BE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BEB"/>
    <w:rPr>
      <w:rFonts w:ascii="Arial" w:eastAsia="Arial" w:hAnsi="Arial" w:cs="Arial"/>
      <w:color w:val="000000"/>
      <w:sz w:val="20"/>
    </w:rPr>
  </w:style>
  <w:style w:type="paragraph" w:customStyle="1" w:styleId="a">
    <w:basedOn w:val="Normale"/>
    <w:next w:val="Corpotesto"/>
    <w:link w:val="CorpodeltestoCarattere"/>
    <w:uiPriority w:val="99"/>
    <w:rsid w:val="00977BD5"/>
    <w:pPr>
      <w:spacing w:after="0" w:line="240" w:lineRule="auto"/>
      <w:ind w:left="0" w:right="0" w:firstLine="0"/>
      <w:jc w:val="left"/>
    </w:pPr>
    <w:rPr>
      <w:rFonts w:ascii="Times New Roman" w:eastAsiaTheme="minorEastAsia" w:hAnsi="Times New Roman" w:cs="Times New Roman"/>
      <w:color w:val="auto"/>
      <w:sz w:val="24"/>
      <w:szCs w:val="24"/>
    </w:rPr>
  </w:style>
  <w:style w:type="character" w:customStyle="1" w:styleId="CorpodeltestoCarattere">
    <w:name w:val="Corpo del testo Carattere"/>
    <w:link w:val="a"/>
    <w:uiPriority w:val="99"/>
    <w:locked/>
    <w:rsid w:val="00977BD5"/>
    <w:rPr>
      <w:rFonts w:ascii="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977BD5"/>
    <w:pPr>
      <w:spacing w:after="120"/>
    </w:pPr>
  </w:style>
  <w:style w:type="character" w:customStyle="1" w:styleId="CorpotestoCarattere">
    <w:name w:val="Corpo testo Carattere"/>
    <w:basedOn w:val="Carpredefinitoparagrafo"/>
    <w:link w:val="Corpotesto"/>
    <w:uiPriority w:val="99"/>
    <w:semiHidden/>
    <w:rsid w:val="00977BD5"/>
    <w:rPr>
      <w:rFonts w:ascii="Arial" w:eastAsia="Arial" w:hAnsi="Arial" w:cs="Arial"/>
      <w:color w:val="000000"/>
      <w:sz w:val="20"/>
    </w:rPr>
  </w:style>
  <w:style w:type="paragraph" w:styleId="Paragrafoelenco">
    <w:name w:val="List Paragraph"/>
    <w:basedOn w:val="Normale"/>
    <w:uiPriority w:val="34"/>
    <w:qFormat/>
    <w:rsid w:val="00B44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866</Words>
  <Characters>4939</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Massara Paolo</cp:lastModifiedBy>
  <cp:revision>8</cp:revision>
  <dcterms:created xsi:type="dcterms:W3CDTF">2024-02-01T12:19:00Z</dcterms:created>
  <dcterms:modified xsi:type="dcterms:W3CDTF">2024-05-24T09:37:00Z</dcterms:modified>
</cp:coreProperties>
</file>